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CFF2" w14:textId="7AA61B8E" w:rsidR="002902A2" w:rsidRPr="00480062" w:rsidRDefault="00F9345E">
      <w:pP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80062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 w:rsidRPr="00480062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</w:p>
    <w:p w14:paraId="5B68698E" w14:textId="10DB6DF4" w:rsidR="002902A2" w:rsidRPr="00480062" w:rsidRDefault="00F9345E" w:rsidP="00480062">
      <w:pPr>
        <w:jc w:val="center"/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shd w:val="clear" w:color="auto" w:fill="FFFFFF"/>
          <w:lang w:bidi="ar"/>
        </w:rPr>
      </w:pPr>
      <w:r w:rsidRPr="00480062">
        <w:rPr>
          <w:rFonts w:ascii="方正小标宋简体" w:eastAsia="方正小标宋简体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 w:bidi="ar"/>
        </w:rPr>
        <w:t>冬春季常见传染病防控知识</w:t>
      </w:r>
    </w:p>
    <w:p w14:paraId="4FA6515D" w14:textId="77777777" w:rsidR="002902A2" w:rsidRPr="00480062" w:rsidRDefault="00F9345E" w:rsidP="00480062">
      <w:pPr>
        <w:widowControl/>
        <w:spacing w:line="600" w:lineRule="exact"/>
        <w:ind w:firstLineChars="200" w:firstLine="640"/>
        <w:jc w:val="left"/>
        <w:rPr>
          <w:rStyle w:val="a6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学校人员高度密集，是聚集性传染病疫情的高发场所。冬春季也是呼吸道传染病和部分病毒性消化道传染病高发季节，同时需要警惕常见传染病和新冠肺炎叠加的风险，做到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人人参与，人物同防，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多病共防，维护健康校园。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br/>
        <w:t xml:space="preserve">    </w:t>
      </w:r>
      <w:r w:rsidRPr="00480062">
        <w:rPr>
          <w:rStyle w:val="a6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一、学校常见传染病：</w:t>
      </w:r>
    </w:p>
    <w:p w14:paraId="3A8C4263" w14:textId="77777777" w:rsidR="002902A2" w:rsidRPr="00480062" w:rsidRDefault="00F9345E" w:rsidP="0048006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呼吸道传染病：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新冠肺炎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流行性感冒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肺结核、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水痘、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手足口病、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流行性腮腺炎、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麻疹、风疹流脑、乙脑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等。</w:t>
      </w:r>
    </w:p>
    <w:p w14:paraId="31DBB57E" w14:textId="77777777" w:rsidR="002902A2" w:rsidRPr="00480062" w:rsidRDefault="00F9345E" w:rsidP="0048006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消化道传染病（食源性疾病）：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诺如病毒感染等病毒性急性肠炎、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轮状病毒性肠炎、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甲型肝炎、食物中毒等。</w:t>
      </w:r>
    </w:p>
    <w:p w14:paraId="54CE8155" w14:textId="77777777" w:rsidR="002902A2" w:rsidRPr="00480062" w:rsidRDefault="00F9345E" w:rsidP="0048006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3.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体液传染病：乙肝、丙肝、艾滋病。</w:t>
      </w:r>
    </w:p>
    <w:p w14:paraId="11447C90" w14:textId="77777777" w:rsidR="002902A2" w:rsidRPr="00480062" w:rsidRDefault="00F9345E" w:rsidP="0048006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4.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体表传染病：水痘、手足口病等。</w:t>
      </w:r>
    </w:p>
    <w:p w14:paraId="0B6B5C42" w14:textId="77777777" w:rsidR="002902A2" w:rsidRPr="00480062" w:rsidRDefault="00F9345E" w:rsidP="00480062">
      <w:pPr>
        <w:widowControl/>
        <w:numPr>
          <w:ilvl w:val="0"/>
          <w:numId w:val="1"/>
        </w:numPr>
        <w:spacing w:line="600" w:lineRule="exact"/>
        <w:ind w:firstLineChars="200" w:firstLine="643"/>
        <w:jc w:val="left"/>
        <w:rPr>
          <w:rStyle w:val="a6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 w:rsidRPr="00480062">
        <w:rPr>
          <w:rStyle w:val="a6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常见传染病的症状、体征：</w:t>
      </w:r>
    </w:p>
    <w:p w14:paraId="30BF0F71" w14:textId="77777777" w:rsidR="002902A2" w:rsidRPr="00480062" w:rsidRDefault="00F9345E" w:rsidP="0048006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呼吸道传染病、体表传染病的症状主要有发烧、咳嗽、咳痰、打喷嚏、流鼻涕等感冒的早期现象，甚至出疹子的情况。肺结核常见的症状有咳嗽、咳痰、咯血或痰里带血丝，伴有胸闷、胸痛、午后低热、夜间盗汗、全身无力、食欲减退或者体重减轻等症状。</w:t>
      </w:r>
    </w:p>
    <w:p w14:paraId="2CC0361F" w14:textId="5AFBB7A1" w:rsidR="002902A2" w:rsidRPr="00480062" w:rsidRDefault="00F9345E" w:rsidP="0048006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如流行性感冒多为急性起病、发热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(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可达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39-40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℃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)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，伴畏寒、寒战、头痛、肌肉、关节酸痛、极度乏力、食欲减退等全身症状，常有咽痛、咳嗽，也可有呕吐、腹泻等症状。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重症病例可出现病毒性肺炎、继发细菌性肺炎、急性呼吸窘迫综合征、休克、弥漫性血管内凝血、心血管和神经系统等肺外表现及多种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并发症。</w:t>
      </w:r>
    </w:p>
    <w:p w14:paraId="64E91575" w14:textId="77777777" w:rsidR="002902A2" w:rsidRPr="00480062" w:rsidRDefault="00F9345E" w:rsidP="0048006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新型冠状病毒肺炎初始症状和流感类似，也是以发热、干咳、乏力为主要表现，部分患者以嗅觉、味觉减退或丧失为首发症状。</w:t>
      </w:r>
    </w:p>
    <w:p w14:paraId="5CE90D4F" w14:textId="77777777" w:rsidR="002902A2" w:rsidRPr="00480062" w:rsidRDefault="00F9345E" w:rsidP="00480062">
      <w:pPr>
        <w:widowControl/>
        <w:spacing w:line="600" w:lineRule="exact"/>
        <w:ind w:firstLineChars="200" w:firstLine="640"/>
        <w:jc w:val="left"/>
        <w:rPr>
          <w:rStyle w:val="a6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消化道传染病的主要症状有恶心、呕吐、腹痛、腹泻、食欲减退等情况，多有不洁饮食史，或者吃生食、不全熟食物史，以及不注意手卫生等情况。近期正值诺如病毒性胃肠炎感染高发期，诺如病毒人群普遍易感，常在学校等人员密集的场所引起聚集性疫情，人感染诺如病毒后，一般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12-48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小时出现症状，导致急性胃肠炎，主要表现为呕吐、腹泻、发热、畏寒等。诺如病毒是一种传染性很强的病原体，主要通过粪口途径传播，包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括摄入污染的食物、水，接触病人排泄物或呕吐物，接触污染的手、物体或用具，摄入粪便或呕吐物产生的气溶胶等。牡蛎等贝类海产品和生食的蔬果类是引起暴发的常见食品。诺如病毒急性胃肠炎为自限性疾病，病情轻微，通常持续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2-3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天，预后良好。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br/>
        <w:t xml:space="preserve">    </w:t>
      </w:r>
      <w:r w:rsidRPr="00480062">
        <w:rPr>
          <w:rStyle w:val="a6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三、预防措施</w:t>
      </w:r>
    </w:p>
    <w:p w14:paraId="7CB99C4A" w14:textId="77777777" w:rsidR="00480062" w:rsidRDefault="00F9345E" w:rsidP="00480062">
      <w:pPr>
        <w:widowControl/>
        <w:spacing w:line="600" w:lineRule="exact"/>
        <w:ind w:firstLineChars="200" w:firstLine="640"/>
        <w:jc w:val="left"/>
        <w:rPr>
          <w:rStyle w:val="a6"/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有效地预防传染病的发生和流行，关键在于控制传染源、切断传播途径、保护易感人群。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br/>
        <w:t xml:space="preserve">    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不同的传染病有不同的治疗方法，但基本的预防措施是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相通的，只要注意以下几点，就能有效地减少上述疾病的发生和传播。</w:t>
      </w:r>
    </w:p>
    <w:p w14:paraId="517D286D" w14:textId="51F9F1AF" w:rsidR="002902A2" w:rsidRPr="00480062" w:rsidRDefault="00F9345E" w:rsidP="0048006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bidi="ar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树立个人是自己健康第一责任人的理念。时刻保持个人防护意识，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保持安全社交距离，养成规范佩戴口罩习惯（尤其是在乘坐公共交通工具和公共场所活动时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)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。</w:t>
      </w:r>
      <w:r w:rsidRPr="00480062">
        <w:rPr>
          <w:rFonts w:ascii="Calibri" w:eastAsia="仿宋_GB2312" w:hAnsi="Calibri" w:cs="Calibri"/>
          <w:kern w:val="0"/>
          <w:sz w:val="32"/>
          <w:szCs w:val="32"/>
          <w:lang w:bidi="ar"/>
        </w:rPr>
        <w:t> </w:t>
      </w:r>
    </w:p>
    <w:p w14:paraId="4984B770" w14:textId="77777777" w:rsidR="002902A2" w:rsidRPr="00480062" w:rsidRDefault="00F9345E" w:rsidP="00480062">
      <w:pPr>
        <w:widowControl/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勤洗手。用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洗手液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或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香皂、肥皂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加流动水，以六步洗手法将手彻底清洗干净，包括不用污浊的毛巾擦手等。身上常备一次性消毒湿巾；</w:t>
      </w:r>
    </w:p>
    <w:p w14:paraId="037E155D" w14:textId="77777777" w:rsidR="002902A2" w:rsidRPr="00480062" w:rsidRDefault="00F9345E" w:rsidP="00480062">
      <w:pPr>
        <w:widowControl/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开窗通风，保持室内空气新鲜、流通，尤其宿舍、电脑室、教室等；</w:t>
      </w:r>
    </w:p>
    <w:p w14:paraId="170643D0" w14:textId="77777777" w:rsidR="002902A2" w:rsidRPr="00480062" w:rsidRDefault="00F9345E" w:rsidP="00480062">
      <w:pPr>
        <w:widowControl/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坚持体育锻炼和耐寒锻炼，适当增加户外活动，以增强抵抗力。</w:t>
      </w:r>
      <w:r w:rsidRPr="00480062">
        <w:rPr>
          <w:rFonts w:ascii="Calibri" w:eastAsia="仿宋_GB2312" w:hAnsi="Calibri" w:cs="Calibri"/>
          <w:kern w:val="0"/>
          <w:sz w:val="32"/>
          <w:szCs w:val="32"/>
          <w:lang w:bidi="ar"/>
        </w:rPr>
        <w:t> </w:t>
      </w:r>
    </w:p>
    <w:p w14:paraId="666450C9" w14:textId="77777777" w:rsidR="002902A2" w:rsidRPr="00480062" w:rsidRDefault="00F9345E" w:rsidP="00480062">
      <w:pPr>
        <w:widowControl/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尽量减少到人口密集、人员混杂、空气污染的场所去，如：农贸市场、个体饮食店、公众集会等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14:paraId="317C2123" w14:textId="77777777" w:rsidR="002902A2" w:rsidRPr="00480062" w:rsidRDefault="00F9345E" w:rsidP="00480062">
      <w:pPr>
        <w:widowControl/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合理安排好作息，做到生活有规律；不要过度疲劳。</w:t>
      </w:r>
    </w:p>
    <w:p w14:paraId="021007B2" w14:textId="77777777" w:rsidR="002902A2" w:rsidRPr="00480062" w:rsidRDefault="00F9345E" w:rsidP="00480062">
      <w:pPr>
        <w:widowControl/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合理膳食，均衡营养。适当多喝温热汤水。</w:t>
      </w:r>
    </w:p>
    <w:p w14:paraId="3C03F22F" w14:textId="77777777" w:rsidR="002902A2" w:rsidRPr="00480062" w:rsidRDefault="00F9345E" w:rsidP="00480062">
      <w:pPr>
        <w:widowControl/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不食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不洁食物，拒绝生吃各种海产品和肉食，不喝生水。</w:t>
      </w:r>
    </w:p>
    <w:p w14:paraId="7E6EC998" w14:textId="77777777" w:rsidR="002902A2" w:rsidRPr="00480062" w:rsidRDefault="00F9345E" w:rsidP="00480062">
      <w:pPr>
        <w:widowControl/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注意个人卫生，不随便吐痰，咳嗽、打喷嚏时捂住口鼻，防止污染空气、传染他人，主动自觉践行键康文明生活方式。</w:t>
      </w:r>
    </w:p>
    <w:p w14:paraId="7B38B8DD" w14:textId="77777777" w:rsidR="002902A2" w:rsidRPr="00480062" w:rsidRDefault="00F9345E" w:rsidP="00480062">
      <w:pPr>
        <w:widowControl/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传染病人用过的物品及房间适当多消毒，如日光下晾晒衣被，房内门把手、桌面、地面用含氯消毒剂或酒精擦拭。</w:t>
      </w:r>
    </w:p>
    <w:p w14:paraId="4A18DECF" w14:textId="77777777" w:rsidR="002902A2" w:rsidRPr="00480062" w:rsidRDefault="00F9345E" w:rsidP="00480062">
      <w:pPr>
        <w:widowControl/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开展爱国卫生运动，整治环境卫生，消灭传播疾病的蚊、蝇、鼠、蟑螂等害虫。不随便倒垃圾，不随便堆放垃圾，垃圾要分类并统一销毁。</w:t>
      </w:r>
    </w:p>
    <w:p w14:paraId="5B625C4C" w14:textId="77777777" w:rsidR="00480062" w:rsidRDefault="00F9345E" w:rsidP="0048006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合理安排出行。严格遵守学校的出行管理要求，如非必须，尽量不前往境外和国内新冠肺炎疫情中高风险地区。如确需前往，请务必做好个人防护，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准确记录好自己的活动轨迹。凡从境外和国内中高风险地区返粤返校人员，需提前主动向所在社区、所在单位报备，并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按照我省、市最新疫情防控措施要求，配合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做好相关排查管控和键康管理工作。</w:t>
      </w:r>
    </w:p>
    <w:p w14:paraId="5384BC06" w14:textId="77777777" w:rsidR="00480062" w:rsidRDefault="00480062" w:rsidP="0048006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.</w:t>
      </w:r>
      <w:r w:rsidR="00F9345E"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因病缺勤要报备，不要带病上课上岗。</w:t>
      </w:r>
    </w:p>
    <w:p w14:paraId="74A2DC06" w14:textId="1261F871" w:rsidR="00480062" w:rsidRPr="00480062" w:rsidRDefault="00480062" w:rsidP="0048006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.</w:t>
      </w:r>
      <w:r w:rsidR="00F9345E"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注意食品卫生安全。</w:t>
      </w:r>
    </w:p>
    <w:p w14:paraId="39D833A9" w14:textId="061BD40E" w:rsidR="002902A2" w:rsidRPr="00480062" w:rsidRDefault="00F9345E" w:rsidP="00480062">
      <w:pPr>
        <w:widowControl/>
        <w:tabs>
          <w:tab w:val="left" w:pos="312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）出入农贸市场、批发市场、食品超市等人员聚集场所时，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加强个人防护，全程佩戴口罩，尽量避开人流高峰，缩短停留时间，选购冷链食品时，应正确佩戴口罩，避免徒手接触食品表面，建议使用一次性手套挑选冷冻冰鲜食品。购物回家后及时用肥皂或洗手液清洗双手，洗手前，双手不碰触口、鼻、眼等部位。</w:t>
      </w:r>
    </w:p>
    <w:p w14:paraId="3948451D" w14:textId="3D3D0BD9" w:rsidR="002902A2" w:rsidRPr="00480062" w:rsidRDefault="00480062" w:rsidP="0048006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（2）</w:t>
      </w:r>
      <w:r w:rsidR="00F9345E"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在清洗加工方面：要保持厨房和用具的卫生清洁，处理食品</w:t>
      </w:r>
      <w:r w:rsidR="00F9345E"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前要洗手。厨房要保持通风，建议对厨房的台面和其他物体表面经常清洁并擦拭消毒、餐炊具要经常高温消毒</w:t>
      </w:r>
      <w:r w:rsidR="00F9345E"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处理。要做到生熟分开，处理冷冻冰鲜食品所用的容器、刀具和砧板等器具应单独放置，要及时清洗、消毒，避免与处理直接入口食物的器具混用，避免交</w:t>
      </w:r>
      <w:r w:rsidR="00F9345E"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叉污染。清洗或接触冷冻冰鲜食品后应先洗手再接触熟食。冷冻冰鲜食品放置冰箱冷冻室保存，不要存放过长时间，与熟食要分开存放。</w:t>
      </w:r>
      <w:r w:rsidR="00F9345E" w:rsidRPr="00480062">
        <w:rPr>
          <w:rFonts w:ascii="Calibri" w:eastAsia="仿宋_GB2312" w:hAnsi="Calibri" w:cs="Calibri"/>
          <w:kern w:val="0"/>
          <w:sz w:val="32"/>
          <w:szCs w:val="32"/>
          <w:lang w:bidi="ar"/>
        </w:rPr>
        <w:t> </w:t>
      </w:r>
    </w:p>
    <w:p w14:paraId="249045D9" w14:textId="69FC5042" w:rsidR="002902A2" w:rsidRPr="00480062" w:rsidRDefault="00F9345E" w:rsidP="0048006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在烹调食用方面：烹调食用冷冻冰鲜食品时，应做到烧熟煮透，二次食用未食用完的食物，加热时原则上是在开锅后再保持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10-15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分钟。避免生吃、半生吃、酒泡、醋泡或盐腌后直接食用海鲜食品。家庭成员或多人共同就餐时，要使用公筷、公勺，减少交叉感染的风险。</w:t>
      </w:r>
    </w:p>
    <w:p w14:paraId="07B15BAB" w14:textId="77777777" w:rsidR="00480062" w:rsidRDefault="00F9345E" w:rsidP="0048006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5.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免疫预防：流行季节前可进行相应的预防接种，如流感、肺炎、麻疹、流脑等疫苗预防相应的呼吸道传染病。</w:t>
      </w:r>
    </w:p>
    <w:p w14:paraId="7BF2B33F" w14:textId="08304BFC" w:rsidR="002902A2" w:rsidRPr="00480062" w:rsidRDefault="00F9345E" w:rsidP="0048006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6.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—旦出现发热、干咳、腹泻、乏力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等症状，请立即到就近的医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疗机构发热门诊就诊，并主动告知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14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天内活动执迹及接触史。就医途中全程佩戴一次性医用口罩及以上级别口罩，尽量避免乘坐公共交通工具。</w:t>
      </w:r>
      <w:r w:rsidRPr="0048006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冬春季传染病虽然种类繁多，但只要我们重视预防工作，继续保持戴口罩、勤洗手、常通风、少聚集、保持社交距离、搞好个人卫生和环境卫生等好习惯，对传染病人做到早发现、早隔离、早报告、早治疗，就可以有效地阻断传染病的流行与传播。</w:t>
      </w:r>
    </w:p>
    <w:p w14:paraId="52D4AE9A" w14:textId="77777777" w:rsidR="002902A2" w:rsidRPr="00480062" w:rsidRDefault="002902A2" w:rsidP="00480062">
      <w:pP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 w:rsidR="002902A2" w:rsidRPr="004800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144B" w14:textId="77777777" w:rsidR="00F9345E" w:rsidRDefault="00F9345E">
      <w:r>
        <w:separator/>
      </w:r>
    </w:p>
  </w:endnote>
  <w:endnote w:type="continuationSeparator" w:id="0">
    <w:p w14:paraId="778E4060" w14:textId="77777777" w:rsidR="00F9345E" w:rsidRDefault="00F9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8786" w14:textId="77777777" w:rsidR="002902A2" w:rsidRDefault="00F9345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B0E065" wp14:editId="209D72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2F79D5" w14:textId="77777777" w:rsidR="002902A2" w:rsidRDefault="00F9345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0E065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" filled="f" fillcolor="white [3201]" stroked="f" strokeweight=".5pt">
              <v:textbox style="mso-fit-shape-to-text:t" inset="0,0,0,0">
                <w:txbxContent>
                  <w:p w14:paraId="532F79D5" w14:textId="77777777" w:rsidR="002902A2" w:rsidRDefault="00F9345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BA7F" w14:textId="77777777" w:rsidR="00F9345E" w:rsidRDefault="00F9345E">
      <w:r>
        <w:separator/>
      </w:r>
    </w:p>
  </w:footnote>
  <w:footnote w:type="continuationSeparator" w:id="0">
    <w:p w14:paraId="67BECB09" w14:textId="77777777" w:rsidR="00F9345E" w:rsidRDefault="00F9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889AB3"/>
    <w:multiLevelType w:val="singleLevel"/>
    <w:tmpl w:val="D6889AB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28B5DC2"/>
    <w:multiLevelType w:val="singleLevel"/>
    <w:tmpl w:val="428B5DC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D92BC02"/>
    <w:multiLevelType w:val="singleLevel"/>
    <w:tmpl w:val="5D92BC02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CDA72A4"/>
    <w:multiLevelType w:val="singleLevel"/>
    <w:tmpl w:val="6CDA72A4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816A2F"/>
    <w:rsid w:val="002902A2"/>
    <w:rsid w:val="00480062"/>
    <w:rsid w:val="00F9345E"/>
    <w:rsid w:val="172A7433"/>
    <w:rsid w:val="20C80553"/>
    <w:rsid w:val="249B0CBF"/>
    <w:rsid w:val="47816A2F"/>
    <w:rsid w:val="5CB71A8A"/>
    <w:rsid w:val="72324A19"/>
    <w:rsid w:val="794175E7"/>
    <w:rsid w:val="7D22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9C3F6"/>
  <w15:docId w15:val="{41867AB9-1643-495B-9051-8FCCAFCC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尚善若水</dc:creator>
  <cp:lastModifiedBy>Chen Zhijia</cp:lastModifiedBy>
  <cp:revision>2</cp:revision>
  <dcterms:created xsi:type="dcterms:W3CDTF">2021-12-02T12:48:00Z</dcterms:created>
  <dcterms:modified xsi:type="dcterms:W3CDTF">2021-12-02T14:58:00Z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4D2BF801C0B146BCA32D2B30D799F3BF</vt:lpwstr>
  </property>
</Properties>
</file>